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D287E">
      <w:pPr>
        <w:spacing w:line="600" w:lineRule="exact"/>
        <w:ind w:firstLine="880" w:firstLineChars="200"/>
        <w:contextualSpacing/>
        <w:jc w:val="both"/>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吉林省卫生健康委员会</w:t>
      </w:r>
    </w:p>
    <w:p w14:paraId="0C8808AA">
      <w:pPr>
        <w:pStyle w:val="2"/>
        <w:ind w:firstLine="1320" w:firstLineChars="300"/>
        <w:rPr>
          <w:rFonts w:hint="default"/>
          <w:lang w:val="en-US" w:eastAsia="zh-CN"/>
        </w:rPr>
      </w:pPr>
      <w:r>
        <w:rPr>
          <w:rFonts w:hint="eastAsia" w:ascii="方正小标宋_GBK" w:hAnsi="方正小标宋_GBK" w:eastAsia="方正小标宋_GBK" w:cs="方正小标宋_GBK"/>
          <w:bCs/>
          <w:sz w:val="44"/>
          <w:szCs w:val="44"/>
          <w:lang w:val="en-US" w:eastAsia="zh-CN"/>
        </w:rPr>
        <w:t>吉林省财政厅          文件</w:t>
      </w:r>
    </w:p>
    <w:p w14:paraId="550375EA">
      <w:pPr>
        <w:pStyle w:val="2"/>
      </w:pPr>
    </w:p>
    <w:p w14:paraId="248FE384">
      <w:pPr>
        <w:spacing w:line="600" w:lineRule="exact"/>
        <w:contextualSpacing/>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吉卫联发【2025】22号</w:t>
      </w:r>
    </w:p>
    <w:p w14:paraId="0628FE0B">
      <w:pPr>
        <w:pStyle w:val="2"/>
        <w:ind w:left="0" w:leftChars="0" w:firstLine="0" w:firstLineChars="0"/>
        <w:rPr>
          <w:rFonts w:hint="default"/>
          <w:lang w:val="en-US" w:eastAsia="zh-CN"/>
        </w:rPr>
      </w:pPr>
      <w:r>
        <w:rPr>
          <w:rFonts w:hint="eastAsia" w:ascii="仿宋" w:hAnsi="仿宋" w:eastAsia="仿宋" w:cs="仿宋"/>
          <w:bCs/>
          <w:sz w:val="32"/>
          <w:szCs w:val="32"/>
          <w:lang w:val="en-US" w:eastAsia="zh-CN"/>
        </w:rPr>
        <w:t>---------------------------------------------------</w:t>
      </w:r>
    </w:p>
    <w:p w14:paraId="3357CA89">
      <w:pPr>
        <w:keepNext w:val="0"/>
        <w:keepLines w:val="0"/>
        <w:pageBreakBefore w:val="0"/>
        <w:widowControl w:val="0"/>
        <w:kinsoku/>
        <w:wordWrap/>
        <w:overflowPunct/>
        <w:topLinePunct w:val="0"/>
        <w:autoSpaceDE/>
        <w:autoSpaceDN/>
        <w:bidi w:val="0"/>
        <w:adjustRightInd w:val="0"/>
        <w:snapToGrid w:val="0"/>
        <w:spacing w:after="0" w:line="240" w:lineRule="auto"/>
        <w:contextualSpacing/>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关于印发</w:t>
      </w:r>
      <w:r>
        <w:rPr>
          <w:rFonts w:hint="eastAsia" w:ascii="方正小标宋_GBK" w:hAnsi="方正小标宋_GBK" w:eastAsia="方正小标宋_GBK" w:cs="方正小标宋_GBK"/>
          <w:sz w:val="44"/>
          <w:szCs w:val="44"/>
        </w:rPr>
        <w:t>吉林省生育假期成本补贴制度</w:t>
      </w:r>
    </w:p>
    <w:p w14:paraId="6A2676BC">
      <w:pPr>
        <w:keepNext w:val="0"/>
        <w:keepLines w:val="0"/>
        <w:pageBreakBefore w:val="0"/>
        <w:widowControl w:val="0"/>
        <w:kinsoku/>
        <w:wordWrap/>
        <w:overflowPunct/>
        <w:topLinePunct w:val="0"/>
        <w:autoSpaceDE/>
        <w:autoSpaceDN/>
        <w:bidi w:val="0"/>
        <w:adjustRightInd w:val="0"/>
        <w:snapToGrid w:val="0"/>
        <w:spacing w:after="0" w:line="240" w:lineRule="auto"/>
        <w:contextualSpacing/>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实施细则</w:t>
      </w:r>
      <w:r>
        <w:rPr>
          <w:rFonts w:hint="eastAsia" w:ascii="方正小标宋_GBK" w:hAnsi="方正小标宋_GBK" w:eastAsia="方正小标宋_GBK" w:cs="方正小标宋_GBK"/>
          <w:bCs/>
          <w:sz w:val="44"/>
          <w:szCs w:val="44"/>
        </w:rPr>
        <w:t>的通知</w:t>
      </w:r>
    </w:p>
    <w:p w14:paraId="3BE3B259">
      <w:pPr>
        <w:keepLines w:val="0"/>
        <w:pageBreakBefore w:val="0"/>
        <w:widowControl/>
        <w:kinsoku w:val="0"/>
        <w:wordWrap/>
        <w:overflowPunct/>
        <w:topLinePunct w:val="0"/>
        <w:autoSpaceDE w:val="0"/>
        <w:autoSpaceDN w:val="0"/>
        <w:bidi w:val="0"/>
        <w:adjustRightInd/>
        <w:snapToGrid/>
        <w:spacing w:after="0" w:line="240" w:lineRule="auto"/>
        <w:textAlignment w:val="baseline"/>
        <w:rPr>
          <w:rFonts w:hint="eastAsia" w:ascii="仿宋_GB2312" w:hAnsi="仿宋_GB2312" w:eastAsia="仿宋_GB2312" w:cs="仿宋_GB2312"/>
          <w:bCs/>
          <w:sz w:val="32"/>
          <w:szCs w:val="32"/>
        </w:rPr>
      </w:pPr>
    </w:p>
    <w:p w14:paraId="00D08C11">
      <w:pPr>
        <w:keepLines w:val="0"/>
        <w:pageBreakBefore w:val="0"/>
        <w:widowControl/>
        <w:kinsoku w:val="0"/>
        <w:wordWrap/>
        <w:overflowPunct/>
        <w:topLinePunct w:val="0"/>
        <w:autoSpaceDE w:val="0"/>
        <w:autoSpaceDN w:val="0"/>
        <w:bidi w:val="0"/>
        <w:adjustRightInd/>
        <w:snapToGrid/>
        <w:spacing w:after="0" w:line="240" w:lineRule="auto"/>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各市（州）卫生健康委、财政局，长白山管委会、长春新区、中韩（长春）国际合作示范区卫生健康局、财政局，各县    （市、区）卫生健康局、财政局：</w:t>
      </w:r>
    </w:p>
    <w:p w14:paraId="0060043E">
      <w:pPr>
        <w:pStyle w:val="4"/>
        <w:keepLines w:val="0"/>
        <w:pageBreakBefore w:val="0"/>
        <w:kinsoku w:val="0"/>
        <w:wordWrap/>
        <w:overflowPunct/>
        <w:topLinePunct w:val="0"/>
        <w:autoSpaceDE w:val="0"/>
        <w:autoSpaceDN w:val="0"/>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lang w:eastAsia="zh-CN"/>
        </w:rPr>
        <w:t>为落实《吉林省加快完善生育支持政策体系推动建设生育友好型社会的政策举措》（吉政办规〔2025〕1号）有关要求，进一步组织实施好生育假期成本补贴制度，我们制定了《吉林省生育假期成本补贴制度实施细则》，现印发给你们，请抓好贯彻落实。</w:t>
      </w:r>
    </w:p>
    <w:p w14:paraId="5D4727C7">
      <w:pPr>
        <w:keepLines w:val="0"/>
        <w:pageBreakBefore w:val="0"/>
        <w:wordWrap/>
        <w:overflowPunct/>
        <w:topLinePunct w:val="0"/>
        <w:bidi w:val="0"/>
        <w:adjustRightInd/>
        <w:snapToGrid/>
        <w:spacing w:after="0" w:line="240" w:lineRule="auto"/>
        <w:rPr>
          <w:rFonts w:hint="eastAsia" w:ascii="仿宋_GB2312" w:hAnsi="仿宋_GB2312" w:eastAsia="仿宋_GB2312" w:cs="仿宋_GB2312"/>
          <w:sz w:val="32"/>
          <w:szCs w:val="32"/>
        </w:rPr>
      </w:pPr>
    </w:p>
    <w:p w14:paraId="6679448C">
      <w:pPr>
        <w:pStyle w:val="4"/>
        <w:keepLines w:val="0"/>
        <w:pageBreakBefore w:val="0"/>
        <w:wordWrap/>
        <w:overflowPunct/>
        <w:topLinePunct w:val="0"/>
        <w:bidi w:val="0"/>
        <w:adjustRightInd/>
        <w:snapToGrid/>
        <w:spacing w:before="0" w:after="0" w:line="240" w:lineRule="auto"/>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lang w:eastAsia="zh-CN"/>
        </w:rPr>
        <w:t xml:space="preserve">      吉林省卫生健康委员会          吉林省财政厅</w:t>
      </w:r>
    </w:p>
    <w:p w14:paraId="5BBC9CC8">
      <w:pPr>
        <w:keepLines w:val="0"/>
        <w:pageBreakBefore w:val="0"/>
        <w:wordWrap/>
        <w:overflowPunct/>
        <w:topLinePunct w:val="0"/>
        <w:bidi w:val="0"/>
        <w:adjustRightInd/>
        <w:snapToGrid/>
        <w:spacing w:after="0" w:line="240" w:lineRule="auto"/>
        <w:jc w:val="center"/>
        <w:rPr>
          <w:rFonts w:hint="eastAsia" w:ascii="方正小标宋_GBK" w:hAnsi="方正小标宋_GBK" w:eastAsia="方正小标宋_GBK" w:cs="方正小标宋_GBK"/>
          <w:sz w:val="44"/>
          <w:szCs w:val="44"/>
        </w:rPr>
      </w:pPr>
      <w:r>
        <w:rPr>
          <w:rFonts w:hint="eastAsia" w:ascii="仿宋_GB2312" w:hAnsi="仿宋_GB2312" w:eastAsia="仿宋_GB2312" w:cs="仿宋_GB2312"/>
          <w:sz w:val="32"/>
          <w:szCs w:val="32"/>
        </w:rPr>
        <w:t xml:space="preserve">                                 2025年6月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14:paraId="47BB77CF">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sz w:val="32"/>
          <w:szCs w:val="32"/>
          <w:lang w:eastAsia="zh-CN"/>
        </w:rPr>
      </w:pPr>
    </w:p>
    <w:p w14:paraId="6B718F4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方正小标宋_GBK" w:hAnsi="方正小标宋_GBK" w:eastAsia="方正小标宋_GBK" w:cs="方正小标宋_GBK"/>
          <w:sz w:val="32"/>
          <w:szCs w:val="32"/>
          <w:lang w:eastAsia="zh-CN"/>
        </w:rPr>
      </w:pPr>
      <w:r>
        <w:rPr>
          <w:rFonts w:hint="eastAsia" w:ascii="仿宋_GB2312" w:hAnsi="仿宋_GB2312" w:eastAsia="仿宋_GB2312" w:cs="仿宋_GB2312"/>
          <w:sz w:val="32"/>
          <w:szCs w:val="32"/>
          <w:lang w:eastAsia="zh-CN"/>
        </w:rPr>
        <w:t>（信息公开形式：主动公开）</w:t>
      </w:r>
    </w:p>
    <w:p w14:paraId="07E228D5">
      <w:pPr>
        <w:jc w:val="center"/>
        <w:rPr>
          <w:rFonts w:hint="eastAsia" w:ascii="方正小标宋_GBK" w:hAnsi="方正小标宋_GBK" w:eastAsia="方正小标宋_GBK" w:cs="方正小标宋_GBK"/>
          <w:sz w:val="44"/>
          <w:szCs w:val="44"/>
        </w:rPr>
      </w:pPr>
      <w:bookmarkStart w:id="0" w:name="_GoBack"/>
      <w:bookmarkEnd w:id="0"/>
    </w:p>
    <w:p w14:paraId="14165EDF">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吉林省生育假期成本补贴制度实施细则</w:t>
      </w:r>
    </w:p>
    <w:p w14:paraId="2AE3EE31">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32"/>
          <w:szCs w:val="32"/>
        </w:rPr>
      </w:pPr>
    </w:p>
    <w:p w14:paraId="5D6FD0BC">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14:paraId="78431AE7">
      <w:pPr>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全面贯彻落实生育支持政策，推动建设生育友好型社会，建立政府、用人单位和个人生育假期成本共担机制，进一步促进生育女职工产假政策落实，降低用人单位用工成本，根据《吉林省加快完善生育政策体系推动建设生育友好型社会的政策举措》（吉政办规〔2025〕1号），制定本细则。</w:t>
      </w:r>
    </w:p>
    <w:p w14:paraId="006878D0">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本细则所称生育假期</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补贴制度，是指2025年1月1日</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吉林省行政区域内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用人单位全面落实生育女职工180天产假，给予用人单位生育假期成本补贴的制度。</w:t>
      </w:r>
    </w:p>
    <w:p w14:paraId="5DF262AA">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本细则所称用人单位是指与劳动者建立劳动关系的组织，包括企业、个体经济组织、民办非企业单位、其他组织等。其中：企业包括国有企业、集体企业、民营企业、私营企业以及外资企业、中外合资企业等；个体经济组织包括登记注册的个体工商户、个人独资企业等；民办非企业单位包括民办学校、民办医院、民办福利机构、民办养老机构等；其他组织包括基金会、社会团体等。各级党的机关、人大机关、行政机关、政协机关、监察机关、审判机关、检察机关、各民主党派机关、群团机关、军事机关以及事业单位除外。</w:t>
      </w:r>
    </w:p>
    <w:p w14:paraId="0265150E">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各市、县级卫生健康行政部门要认真做好生育假期成本补贴制度组织实施，加强政策宣传，提高工作效率，严格组织管理。</w:t>
      </w:r>
    </w:p>
    <w:p w14:paraId="54C705E4">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适用对象及条件</w:t>
      </w:r>
    </w:p>
    <w:p w14:paraId="6178441E">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在我省行政区域内，符合以下条件的用人单位可以申请生育假期成本补贴。</w:t>
      </w:r>
    </w:p>
    <w:p w14:paraId="018AEB03">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（一）2025年1月1日之后落实我省生育女职工180天产假政策；</w:t>
      </w:r>
    </w:p>
    <w:p w14:paraId="403DE980">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（二）为生育女职工参保并缴纳企业职工基本养老保险和基本医疗保险费。</w:t>
      </w:r>
    </w:p>
    <w:p w14:paraId="7F14E162">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按企业参保的个体工商户、民办非企业单位、社会团体、社会服务机构、基金会等其他参保用人单位参照执行。</w:t>
      </w:r>
    </w:p>
    <w:p w14:paraId="4CB883E1">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补贴标准和申报程序</w:t>
      </w:r>
    </w:p>
    <w:p w14:paraId="45A9E80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第七条</w:t>
      </w:r>
      <w:r>
        <w:rPr>
          <w:rFonts w:hint="eastAsia" w:ascii="仿宋_GB2312" w:hAnsi="仿宋_GB2312" w:eastAsia="仿宋_GB2312" w:cs="仿宋_GB2312"/>
          <w:bCs/>
          <w:sz w:val="32"/>
          <w:szCs w:val="32"/>
        </w:rPr>
        <w:t xml:space="preserve"> 补贴标准。按照每名生育女职工2000元标准，给予落实生育女职工180天产假的用人单位生育假期成本补贴。</w:t>
      </w:r>
    </w:p>
    <w:p w14:paraId="6D36F715">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Cs/>
          <w:sz w:val="32"/>
          <w:szCs w:val="32"/>
          <w:lang w:val="en"/>
        </w:rPr>
        <w:t>第八条</w:t>
      </w:r>
      <w:r>
        <w:rPr>
          <w:rFonts w:hint="eastAsia" w:ascii="仿宋_GB2312" w:hAnsi="仿宋_GB2312" w:eastAsia="仿宋_GB2312" w:cs="仿宋_GB2312"/>
          <w:bCs/>
          <w:sz w:val="32"/>
          <w:szCs w:val="32"/>
        </w:rPr>
        <w:t xml:space="preserve"> 用人单位</w:t>
      </w:r>
      <w:r>
        <w:rPr>
          <w:rFonts w:hint="eastAsia" w:ascii="仿宋_GB2312" w:hAnsi="仿宋_GB2312" w:eastAsia="仿宋_GB2312" w:cs="仿宋_GB2312"/>
          <w:bCs/>
          <w:sz w:val="32"/>
          <w:szCs w:val="32"/>
          <w:lang w:val="en"/>
        </w:rPr>
        <w:t>申请。每年申请一次，用人单位应当在每年</w:t>
      </w:r>
      <w:r>
        <w:rPr>
          <w:rFonts w:hint="eastAsia" w:ascii="仿宋_GB2312" w:hAnsi="仿宋_GB2312" w:eastAsia="仿宋_GB2312" w:cs="仿宋_GB2312"/>
          <w:bCs/>
          <w:sz w:val="32"/>
          <w:szCs w:val="32"/>
        </w:rPr>
        <w:t>9月底前向单位所地县(市、区）卫生健康行政部门提出申请，提交《吉林省用人单位申请生育假期成本补贴审批表》（样式见附件1）、女职工子女出生医学证明复印件（能够通过数据共享获取的免予提交）、女职工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缴费证明（可通过社保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系统查询打印）等材料。</w:t>
      </w:r>
    </w:p>
    <w:p w14:paraId="0DE982C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县（市、区）级审批。县（市、区）卫生健康行政部门根据提供的申报材料或通过共享数据平台获取的相关信息，及时审核用人单位参保缴费、女职工生育、</w:t>
      </w:r>
      <w:r>
        <w:rPr>
          <w:rFonts w:hint="eastAsia" w:ascii="仿宋_GB2312" w:hAnsi="仿宋_GB2312" w:eastAsia="仿宋_GB2312" w:cs="仿宋_GB2312"/>
          <w:sz w:val="32"/>
          <w:szCs w:val="32"/>
          <w:lang w:eastAsia="zh-CN"/>
        </w:rPr>
        <w:t>产假</w:t>
      </w:r>
      <w:r>
        <w:rPr>
          <w:rFonts w:hint="eastAsia" w:ascii="仿宋_GB2312" w:hAnsi="仿宋_GB2312" w:eastAsia="仿宋_GB2312" w:cs="仿宋_GB2312"/>
          <w:sz w:val="32"/>
          <w:szCs w:val="32"/>
        </w:rPr>
        <w:t>落实等信息，自受理之日起10个工作日内完成审批工作。</w:t>
      </w:r>
    </w:p>
    <w:p w14:paraId="0D6E64AC">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黑体" w:hAnsi="黑体" w:eastAsia="黑体" w:cs="黑体"/>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向社会公示。审核通过的，在当地政府网站公示用人单位名称、休产假女职工名单以及拟补贴具体金额，公示时间为5个工作日，公示期间无异议或异议不成立的，视为符合发放条件。公示后向上一级卫生健康行政部门报送《吉林省用人单位申请生育假期成本补贴审批汇总表》（样式见附件2）。</w:t>
      </w:r>
    </w:p>
    <w:p w14:paraId="74F65EC6">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Style w:val="11"/>
          <w:rFonts w:hint="eastAsia" w:ascii="仿宋_GB2312" w:hAnsi="仿宋_GB2312" w:eastAsia="仿宋_GB2312" w:cs="仿宋_GB2312"/>
          <w:b w:val="0"/>
          <w:bCs/>
          <w:sz w:val="32"/>
          <w:szCs w:val="32"/>
        </w:rPr>
      </w:pPr>
      <w:r>
        <w:rPr>
          <w:rStyle w:val="11"/>
          <w:rFonts w:hint="eastAsia" w:ascii="仿宋_GB2312" w:hAnsi="仿宋_GB2312" w:eastAsia="黑体" w:cs="仿宋_GB2312"/>
          <w:b w:val="0"/>
          <w:bCs/>
          <w:sz w:val="32"/>
          <w:szCs w:val="32"/>
        </w:rPr>
        <w:t>第十一条</w:t>
      </w:r>
      <w:r>
        <w:rPr>
          <w:rStyle w:val="11"/>
          <w:rFonts w:hint="eastAsia" w:ascii="仿宋_GB2312" w:hAnsi="仿宋_GB2312" w:eastAsia="仿宋_GB2312" w:cs="仿宋_GB2312"/>
          <w:b w:val="0"/>
          <w:bCs/>
          <w:sz w:val="32"/>
          <w:szCs w:val="32"/>
        </w:rPr>
        <w:t xml:space="preserve"> 市（州）级汇总复核。市（州）级卫生健康行政部门对所辖县（市、区）报送的审批情况进行汇总复核。于每年10月20日前，将本地区《吉林省用人单位申请生育假期成本补贴汇总</w:t>
      </w:r>
      <w:r>
        <w:rPr>
          <w:rStyle w:val="11"/>
          <w:rFonts w:hint="eastAsia" w:ascii="仿宋_GB2312" w:hAnsi="仿宋_GB2312" w:eastAsia="仿宋_GB2312" w:cs="仿宋_GB2312"/>
          <w:b w:val="0"/>
          <w:bCs/>
          <w:sz w:val="32"/>
          <w:szCs w:val="32"/>
          <w:lang w:eastAsia="zh-CN"/>
        </w:rPr>
        <w:t>复核情况</w:t>
      </w:r>
      <w:r>
        <w:rPr>
          <w:rStyle w:val="11"/>
          <w:rFonts w:hint="eastAsia" w:ascii="仿宋_GB2312" w:hAnsi="仿宋_GB2312" w:eastAsia="仿宋_GB2312" w:cs="仿宋_GB2312"/>
          <w:b w:val="0"/>
          <w:bCs/>
          <w:sz w:val="32"/>
          <w:szCs w:val="32"/>
        </w:rPr>
        <w:t>表》</w:t>
      </w:r>
      <w:r>
        <w:rPr>
          <w:rStyle w:val="11"/>
          <w:rFonts w:hint="eastAsia" w:ascii="仿宋_GB2312" w:hAnsi="仿宋_GB2312" w:eastAsia="仿宋_GB2312" w:cs="仿宋_GB2312"/>
          <w:b w:val="0"/>
          <w:bCs/>
          <w:sz w:val="32"/>
          <w:szCs w:val="32"/>
          <w:lang w:eastAsia="zh-CN"/>
        </w:rPr>
        <w:t>（样式见附件</w:t>
      </w:r>
      <w:r>
        <w:rPr>
          <w:rStyle w:val="11"/>
          <w:rFonts w:hint="eastAsia" w:ascii="仿宋_GB2312" w:hAnsi="仿宋_GB2312" w:eastAsia="仿宋_GB2312" w:cs="仿宋_GB2312"/>
          <w:b w:val="0"/>
          <w:bCs/>
          <w:sz w:val="32"/>
          <w:szCs w:val="32"/>
          <w:lang w:val="en-US" w:eastAsia="zh-CN"/>
        </w:rPr>
        <w:t>3）</w:t>
      </w:r>
      <w:r>
        <w:rPr>
          <w:rStyle w:val="11"/>
          <w:rFonts w:hint="eastAsia" w:ascii="仿宋_GB2312" w:hAnsi="仿宋_GB2312" w:eastAsia="仿宋_GB2312" w:cs="仿宋_GB2312"/>
          <w:b w:val="0"/>
          <w:bCs/>
          <w:sz w:val="32"/>
          <w:szCs w:val="32"/>
        </w:rPr>
        <w:t>报送省卫生健康委。</w:t>
      </w:r>
    </w:p>
    <w:p w14:paraId="683AF64E">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黑体" w:cs="仿宋_GB2312"/>
          <w:sz w:val="32"/>
          <w:szCs w:val="32"/>
        </w:rPr>
      </w:pPr>
      <w:r>
        <w:rPr>
          <w:rStyle w:val="11"/>
          <w:rFonts w:hint="eastAsia" w:ascii="黑体" w:hAnsi="黑体" w:eastAsia="黑体" w:cs="黑体"/>
          <w:b w:val="0"/>
          <w:bCs/>
          <w:sz w:val="32"/>
          <w:szCs w:val="32"/>
        </w:rPr>
        <w:t>第四章 资金发放与管理</w:t>
      </w:r>
    </w:p>
    <w:p w14:paraId="42BC551F">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资金拨付。用人单位生育假期成本补贴资金每年发放一次，由省级财政全额负担。省卫生健康委每年10月底前，向省财政厅报送全省用人单位生育假期成本补贴资金需求申请函，省财政厅根据所需资金额度足额列入下年度预算，于当年12月底前通过提前下达方式拨付至市（州）、县（市、区）财政部门。</w:t>
      </w:r>
    </w:p>
    <w:p w14:paraId="419A746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资金发放。次年资金下达后，</w:t>
      </w:r>
      <w:r>
        <w:rPr>
          <w:rFonts w:hint="eastAsia" w:ascii="仿宋_GB2312" w:hAnsi="仿宋_GB2312" w:eastAsia="仿宋_GB2312" w:cs="仿宋_GB2312"/>
          <w:sz w:val="32"/>
          <w:szCs w:val="32"/>
          <w:lang w:eastAsia="zh-CN"/>
        </w:rPr>
        <w:t>市（州）、</w:t>
      </w:r>
      <w:r>
        <w:rPr>
          <w:rFonts w:hint="eastAsia" w:ascii="仿宋_GB2312" w:hAnsi="仿宋_GB2312" w:eastAsia="仿宋_GB2312" w:cs="仿宋_GB2312"/>
          <w:sz w:val="32"/>
          <w:szCs w:val="32"/>
        </w:rPr>
        <w:t>县（市、区）卫生健康行政部门及时向同级财政部门提出补贴资金额度申请，并做好惠民惠农监管标识。卫生健康行政部门收到资金后，10个工作日内通过吉林省惠民惠农财政补贴资金监管平台将补贴资金发放到位。</w:t>
      </w:r>
    </w:p>
    <w:p w14:paraId="07BE504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资金管理。各地严格资金管理，严禁截留、挪用、占用、拖欠、抵扣补贴资金。</w:t>
      </w:r>
    </w:p>
    <w:p w14:paraId="4FA2105C">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各地严格按照省财政厅《关于做好惠民惠农财政补贴资金“一卡通”代发金融机构选择工作的通知》（吉财社〔2023〕448号）有关要求，选择确定代发金融机构，并建立财政部门、卫生健康行政部门、代理发放金融机构三方对账机制。</w:t>
      </w:r>
    </w:p>
    <w:p w14:paraId="0A4EFC7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监督和绩效管理</w:t>
      </w:r>
    </w:p>
    <w:p w14:paraId="18CFD7E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生育假期成本补贴制度实施接受纪检监察和审计部门的监督检查。主要内容包括：</w:t>
      </w:r>
    </w:p>
    <w:p w14:paraId="55F3A5E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（一）政策和标准是否公开；</w:t>
      </w:r>
    </w:p>
    <w:p w14:paraId="15D57EA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（二）资格审核确认程序是否规范；</w:t>
      </w:r>
    </w:p>
    <w:p w14:paraId="78B3138D">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（三）政策执行是否公平公正、公开透明；</w:t>
      </w:r>
    </w:p>
    <w:p w14:paraId="2D9ACE4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（四）补贴资金是否及时、准确、足额发放；</w:t>
      </w:r>
    </w:p>
    <w:p w14:paraId="64D08E7E">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（五）补贴资金执行情况。</w:t>
      </w:r>
    </w:p>
    <w:p w14:paraId="5FDE372D">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各市（州）卫生健康行政部门和财政部门应建立健全资金监督检查机制。</w:t>
      </w:r>
    </w:p>
    <w:p w14:paraId="1292A0F4">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各市（州）卫生健康行政部门会同财政部门围绕绩效目标完成情况每年开展绩效自评工作，自评情况于2月底前报送省卫生健康委。省卫生健康委和省财政厅适时对补贴资金拨付、管理和使用等情况进行抽查。</w:t>
      </w:r>
    </w:p>
    <w:p w14:paraId="20F716A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从事生育假期成本补贴制度实施工作的人员有下列行为之一的，依法依规给予行政处分；情节严重构成犯罪的，依法追究刑事责任。</w:t>
      </w:r>
    </w:p>
    <w:p w14:paraId="28260DBD">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滥用职权、徇私舞弊，擅自改变补贴范围和补贴标准的；</w:t>
      </w:r>
    </w:p>
    <w:p w14:paraId="4B03B71C">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贪污、挪用、扣压、拖欠补贴资金的；</w:t>
      </w:r>
    </w:p>
    <w:p w14:paraId="2DB32DF1">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玩忽职守，补贴资金管理混乱的；</w:t>
      </w:r>
    </w:p>
    <w:p w14:paraId="6E1B0887">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弄虚作假，虚报瞒报，出具不实证明的。</w:t>
      </w:r>
    </w:p>
    <w:p w14:paraId="65081A7B">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用人单位未落实180天生育假期，采取弄虚作假方式申报补贴资金的，职工可向县（市、区）卫生健康行政部门举报，县（市、区）卫生健康行政部门对举报线索应及时进行核查，核查属实的，扣发相应补贴资金。对已骗取、冒领补贴资金的，由县级卫生健康行政部门和财政部门负责追回，必要时依法追究有关责任。扣发或追回的补贴资金可按照补贴标准奖励给举报人。</w:t>
      </w:r>
    </w:p>
    <w:p w14:paraId="5335A12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14:paraId="3880203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本细则由省卫生健康委、省财政厅负责解释。</w:t>
      </w:r>
    </w:p>
    <w:p w14:paraId="5E7F590B">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本细则自印发之日起实施。</w:t>
      </w:r>
    </w:p>
    <w:p w14:paraId="2181A612">
      <w:pPr>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附件1</w:t>
      </w:r>
    </w:p>
    <w:p w14:paraId="1DA311C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32"/>
          <w:szCs w:val="32"/>
        </w:rPr>
        <w:t>吉林省用人单位申请生育假期成本补贴审批表（样式）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16"/>
        <w:gridCol w:w="421"/>
        <w:gridCol w:w="1585"/>
        <w:gridCol w:w="675"/>
        <w:gridCol w:w="1070"/>
        <w:gridCol w:w="1315"/>
        <w:gridCol w:w="691"/>
        <w:gridCol w:w="39"/>
        <w:gridCol w:w="849"/>
        <w:gridCol w:w="846"/>
      </w:tblGrid>
      <w:tr w14:paraId="0896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14:paraId="6DD6E99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申报单位名称</w:t>
            </w:r>
          </w:p>
        </w:tc>
        <w:tc>
          <w:tcPr>
            <w:tcW w:w="2681" w:type="dxa"/>
            <w:gridSpan w:val="3"/>
            <w:vAlign w:val="center"/>
          </w:tcPr>
          <w:p w14:paraId="6FF7975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069F30B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申报单位法人姓名</w:t>
            </w:r>
          </w:p>
        </w:tc>
        <w:tc>
          <w:tcPr>
            <w:tcW w:w="1315" w:type="dxa"/>
            <w:vAlign w:val="center"/>
          </w:tcPr>
          <w:p w14:paraId="6933811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730" w:type="dxa"/>
            <w:gridSpan w:val="2"/>
            <w:vAlign w:val="center"/>
          </w:tcPr>
          <w:p w14:paraId="4C4C47A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695" w:type="dxa"/>
            <w:gridSpan w:val="2"/>
            <w:vAlign w:val="center"/>
          </w:tcPr>
          <w:p w14:paraId="1505C25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1022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14:paraId="5657178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申报单位地址</w:t>
            </w:r>
          </w:p>
        </w:tc>
        <w:tc>
          <w:tcPr>
            <w:tcW w:w="2681" w:type="dxa"/>
            <w:gridSpan w:val="3"/>
            <w:vAlign w:val="center"/>
          </w:tcPr>
          <w:p w14:paraId="616733C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385" w:type="dxa"/>
            <w:gridSpan w:val="2"/>
            <w:vAlign w:val="center"/>
          </w:tcPr>
          <w:p w14:paraId="070E037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425" w:type="dxa"/>
            <w:gridSpan w:val="4"/>
            <w:vAlign w:val="center"/>
          </w:tcPr>
          <w:p w14:paraId="5D6FD97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3296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14:paraId="43B9947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开户</w:t>
            </w:r>
          </w:p>
          <w:p w14:paraId="33323C0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名称</w:t>
            </w:r>
          </w:p>
        </w:tc>
        <w:tc>
          <w:tcPr>
            <w:tcW w:w="2006" w:type="dxa"/>
            <w:gridSpan w:val="2"/>
            <w:vAlign w:val="center"/>
          </w:tcPr>
          <w:p w14:paraId="3BDB1CA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75" w:type="dxa"/>
            <w:vAlign w:val="center"/>
          </w:tcPr>
          <w:p w14:paraId="5196E41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2385" w:type="dxa"/>
            <w:gridSpan w:val="2"/>
            <w:vAlign w:val="center"/>
          </w:tcPr>
          <w:p w14:paraId="07E0D94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7D901EE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账号</w:t>
            </w:r>
          </w:p>
        </w:tc>
        <w:tc>
          <w:tcPr>
            <w:tcW w:w="1734" w:type="dxa"/>
            <w:gridSpan w:val="3"/>
            <w:vAlign w:val="center"/>
          </w:tcPr>
          <w:p w14:paraId="7F77281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48C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2" w:type="dxa"/>
            <w:gridSpan w:val="3"/>
            <w:vAlign w:val="center"/>
          </w:tcPr>
          <w:p w14:paraId="4B7C9C3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社会保险</w:t>
            </w:r>
          </w:p>
          <w:p w14:paraId="3D253E8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参保情况</w:t>
            </w:r>
          </w:p>
        </w:tc>
        <w:tc>
          <w:tcPr>
            <w:tcW w:w="2260" w:type="dxa"/>
            <w:gridSpan w:val="2"/>
            <w:vAlign w:val="center"/>
          </w:tcPr>
          <w:p w14:paraId="33C958D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ascii="仿宋_GB2312" w:hAnsi="仿宋_GB2312" w:eastAsia="仿宋_GB2312" w:cs="仿宋_GB2312"/>
                <w:szCs w:val="21"/>
              </w:rPr>
              <w:sym w:font="Wingdings" w:char="00A8"/>
            </w:r>
            <w:r>
              <w:rPr>
                <w:rFonts w:hint="eastAsia" w:ascii="仿宋_GB2312" w:hAnsi="仿宋_GB2312" w:eastAsia="仿宋_GB2312" w:cs="仿宋_GB2312"/>
                <w:szCs w:val="21"/>
              </w:rPr>
              <w:t xml:space="preserve">基本养老保险   </w:t>
            </w:r>
          </w:p>
          <w:p w14:paraId="29420B3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基本医疗保险</w:t>
            </w:r>
          </w:p>
        </w:tc>
        <w:tc>
          <w:tcPr>
            <w:tcW w:w="1070" w:type="dxa"/>
            <w:vAlign w:val="center"/>
          </w:tcPr>
          <w:p w14:paraId="10D085E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申报联系人姓名</w:t>
            </w:r>
          </w:p>
        </w:tc>
        <w:tc>
          <w:tcPr>
            <w:tcW w:w="1315" w:type="dxa"/>
            <w:vAlign w:val="center"/>
          </w:tcPr>
          <w:p w14:paraId="51F504D3">
            <w:pPr>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p>
        </w:tc>
        <w:tc>
          <w:tcPr>
            <w:tcW w:w="691" w:type="dxa"/>
            <w:vAlign w:val="center"/>
          </w:tcPr>
          <w:p w14:paraId="7A7D244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734" w:type="dxa"/>
            <w:gridSpan w:val="3"/>
            <w:vAlign w:val="center"/>
          </w:tcPr>
          <w:p w14:paraId="32867E5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24F8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795A338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937" w:type="dxa"/>
            <w:gridSpan w:val="2"/>
            <w:vAlign w:val="center"/>
          </w:tcPr>
          <w:p w14:paraId="0801FB7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女职工姓  名</w:t>
            </w:r>
          </w:p>
        </w:tc>
        <w:tc>
          <w:tcPr>
            <w:tcW w:w="2260" w:type="dxa"/>
            <w:gridSpan w:val="2"/>
            <w:vAlign w:val="center"/>
          </w:tcPr>
          <w:p w14:paraId="1637A07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身份证号码</w:t>
            </w:r>
          </w:p>
        </w:tc>
        <w:tc>
          <w:tcPr>
            <w:tcW w:w="1070" w:type="dxa"/>
            <w:vAlign w:val="center"/>
          </w:tcPr>
          <w:p w14:paraId="34E7074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子女</w:t>
            </w:r>
          </w:p>
          <w:p w14:paraId="5E2111D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出生日期</w:t>
            </w:r>
          </w:p>
        </w:tc>
        <w:tc>
          <w:tcPr>
            <w:tcW w:w="1315" w:type="dxa"/>
            <w:vAlign w:val="center"/>
          </w:tcPr>
          <w:p w14:paraId="45A0F91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出生医学</w:t>
            </w:r>
          </w:p>
          <w:p w14:paraId="2EAF395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证明编号</w:t>
            </w:r>
          </w:p>
        </w:tc>
        <w:tc>
          <w:tcPr>
            <w:tcW w:w="691" w:type="dxa"/>
            <w:vAlign w:val="center"/>
          </w:tcPr>
          <w:p w14:paraId="3A892B4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生育</w:t>
            </w:r>
          </w:p>
          <w:p w14:paraId="18C5DB1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孩次</w:t>
            </w:r>
          </w:p>
        </w:tc>
        <w:tc>
          <w:tcPr>
            <w:tcW w:w="888" w:type="dxa"/>
            <w:gridSpan w:val="2"/>
            <w:vAlign w:val="center"/>
          </w:tcPr>
          <w:p w14:paraId="0258F9F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休产假天数</w:t>
            </w:r>
          </w:p>
        </w:tc>
        <w:tc>
          <w:tcPr>
            <w:tcW w:w="846" w:type="dxa"/>
            <w:vAlign w:val="center"/>
          </w:tcPr>
          <w:p w14:paraId="79575F9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职工</w:t>
            </w:r>
          </w:p>
          <w:p w14:paraId="32BBC03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签字</w:t>
            </w:r>
          </w:p>
        </w:tc>
      </w:tr>
      <w:tr w14:paraId="666B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6C803CA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2C3ADE1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54F2EB0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000F0A3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15FD871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4C1794A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4CB437F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54C5AE0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07FF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32928DB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038B08C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76509F0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027C771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65541FC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346D183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381B817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739288B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2A09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07C4B16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11DCF31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65D85B6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45CD836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5E1991E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2825BFF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791EB21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4C8E17E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62CD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5E2F2C1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408360F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578D987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3BF18C2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705015E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4910B46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54D64EA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731BB0E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5116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1D67A30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6A7976D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5EA6498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27056B0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129D1053">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6082158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1EA1E1C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07596B8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721B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3A1270C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01C1EBF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2D40912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57FA798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036064A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5BCCB07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46BB656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2F6D5CC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302C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0BB3842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0D12AC6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0289557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7D11E60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388355B6">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18D78B27">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3B2C352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5E662A3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0335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2ABA940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03498B4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448A572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268D343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301B944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65618B4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27048E7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68DDCDD2">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624A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14:paraId="2605C6C8">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14:paraId="59DE31D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14:paraId="2220464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14:paraId="28EB0A1E">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14:paraId="42C2EFEC">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14:paraId="4281D28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14:paraId="3CC9146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14:paraId="7B78D51D">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2798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2" w:type="dxa"/>
            <w:gridSpan w:val="3"/>
            <w:vAlign w:val="center"/>
          </w:tcPr>
          <w:p w14:paraId="710D84A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申报人数</w:t>
            </w:r>
          </w:p>
        </w:tc>
        <w:tc>
          <w:tcPr>
            <w:tcW w:w="2260" w:type="dxa"/>
            <w:gridSpan w:val="2"/>
            <w:vAlign w:val="center"/>
          </w:tcPr>
          <w:p w14:paraId="192321AA">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385" w:type="dxa"/>
            <w:gridSpan w:val="2"/>
            <w:vAlign w:val="center"/>
          </w:tcPr>
          <w:p w14:paraId="34FE606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申报补贴总金额</w:t>
            </w:r>
          </w:p>
        </w:tc>
        <w:tc>
          <w:tcPr>
            <w:tcW w:w="2425" w:type="dxa"/>
            <w:gridSpan w:val="4"/>
            <w:vAlign w:val="center"/>
          </w:tcPr>
          <w:p w14:paraId="71BBA015">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14:paraId="5B79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452" w:type="dxa"/>
            <w:gridSpan w:val="3"/>
            <w:vAlign w:val="center"/>
          </w:tcPr>
          <w:p w14:paraId="32209A7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用人单位</w:t>
            </w:r>
          </w:p>
          <w:p w14:paraId="42A172C0">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rPr>
              <w:t>申报意见</w:t>
            </w:r>
          </w:p>
        </w:tc>
        <w:tc>
          <w:tcPr>
            <w:tcW w:w="7070" w:type="dxa"/>
            <w:gridSpan w:val="8"/>
            <w:vAlign w:val="center"/>
          </w:tcPr>
          <w:p w14:paraId="1052BE89">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pPr>
          </w:p>
          <w:p w14:paraId="37C53ED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单位盖章</w:t>
            </w:r>
          </w:p>
          <w:p w14:paraId="0CD4AEE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经办人：        单位负责人：                  年   月   日</w:t>
            </w:r>
          </w:p>
        </w:tc>
      </w:tr>
      <w:tr w14:paraId="5468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52" w:type="dxa"/>
            <w:gridSpan w:val="3"/>
            <w:vAlign w:val="center"/>
          </w:tcPr>
          <w:p w14:paraId="512EA4DF">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公示情况</w:t>
            </w:r>
          </w:p>
        </w:tc>
        <w:tc>
          <w:tcPr>
            <w:tcW w:w="7070" w:type="dxa"/>
            <w:gridSpan w:val="8"/>
            <w:vAlign w:val="center"/>
          </w:tcPr>
          <w:p w14:paraId="2F3B629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p>
        </w:tc>
      </w:tr>
      <w:tr w14:paraId="4F85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452" w:type="dxa"/>
            <w:gridSpan w:val="3"/>
            <w:vAlign w:val="center"/>
          </w:tcPr>
          <w:p w14:paraId="24DC20E1">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县（市、区）卫生健康部门审批意见</w:t>
            </w:r>
          </w:p>
        </w:tc>
        <w:tc>
          <w:tcPr>
            <w:tcW w:w="7070" w:type="dxa"/>
            <w:gridSpan w:val="8"/>
            <w:vAlign w:val="center"/>
          </w:tcPr>
          <w:p w14:paraId="1F21B3FB">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pPr>
          </w:p>
          <w:p w14:paraId="4A88DA9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p>
          <w:p w14:paraId="707C6A9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县（市、区）卫生健康部门（盖章）</w:t>
            </w:r>
          </w:p>
          <w:p w14:paraId="403F9AA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经办人：        审批负责人：                  年   月   日</w:t>
            </w:r>
          </w:p>
        </w:tc>
      </w:tr>
    </w:tbl>
    <w:p w14:paraId="4E59F24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说明：此表一式二份，审批单位留存一份，报上级主管部门一份。</w:t>
      </w:r>
    </w:p>
    <w:p w14:paraId="5A5C249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附件2</w:t>
      </w:r>
    </w:p>
    <w:p w14:paraId="4A3AE8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吉林省用人单位申请生育假期成本补贴审批汇总表（样式）</w:t>
      </w:r>
    </w:p>
    <w:p w14:paraId="639A13F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u w:val="single"/>
        </w:rPr>
      </w:pPr>
      <w:r>
        <w:rPr>
          <w:rFonts w:hint="eastAsia" w:ascii="仿宋_GB2312" w:hAnsi="仿宋_GB2312" w:eastAsia="仿宋_GB2312" w:cs="仿宋_GB2312"/>
          <w:szCs w:val="21"/>
          <w:lang w:eastAsia="zh-CN"/>
        </w:rPr>
        <w:t>审批</w:t>
      </w:r>
      <w:r>
        <w:rPr>
          <w:rFonts w:hint="eastAsia" w:ascii="仿宋_GB2312" w:hAnsi="仿宋_GB2312" w:eastAsia="仿宋_GB2312" w:cs="仿宋_GB2312"/>
          <w:szCs w:val="21"/>
        </w:rPr>
        <w:t>单位名称（盖章）：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填报联系人：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手机号码：</w:t>
      </w:r>
      <w:r>
        <w:rPr>
          <w:rFonts w:hint="eastAsia" w:ascii="仿宋_GB2312" w:hAnsi="仿宋_GB2312" w:eastAsia="仿宋_GB2312" w:cs="仿宋_GB2312"/>
          <w:szCs w:val="21"/>
          <w:u w:val="single"/>
        </w:rPr>
        <w:t xml:space="preserve">               </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179"/>
        <w:gridCol w:w="675"/>
        <w:gridCol w:w="1721"/>
        <w:gridCol w:w="1980"/>
        <w:gridCol w:w="660"/>
        <w:gridCol w:w="1090"/>
        <w:gridCol w:w="790"/>
      </w:tblGrid>
      <w:tr w14:paraId="6F22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6" w:type="dxa"/>
            <w:vAlign w:val="center"/>
          </w:tcPr>
          <w:p w14:paraId="5A1A01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179" w:type="dxa"/>
            <w:vAlign w:val="center"/>
          </w:tcPr>
          <w:p w14:paraId="1CA6BA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用人单位名称</w:t>
            </w:r>
          </w:p>
        </w:tc>
        <w:tc>
          <w:tcPr>
            <w:tcW w:w="675" w:type="dxa"/>
            <w:vAlign w:val="center"/>
          </w:tcPr>
          <w:p w14:paraId="0D43C4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单位性质</w:t>
            </w:r>
          </w:p>
        </w:tc>
        <w:tc>
          <w:tcPr>
            <w:tcW w:w="1721" w:type="dxa"/>
            <w:vAlign w:val="center"/>
          </w:tcPr>
          <w:p w14:paraId="647663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单位登记（注册）地址</w:t>
            </w:r>
          </w:p>
        </w:tc>
        <w:tc>
          <w:tcPr>
            <w:tcW w:w="1980" w:type="dxa"/>
            <w:vAlign w:val="center"/>
          </w:tcPr>
          <w:p w14:paraId="5EBC99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660" w:type="dxa"/>
            <w:vAlign w:val="center"/>
          </w:tcPr>
          <w:p w14:paraId="5F5DA2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补贴人数</w:t>
            </w:r>
          </w:p>
        </w:tc>
        <w:tc>
          <w:tcPr>
            <w:tcW w:w="1090" w:type="dxa"/>
            <w:vAlign w:val="center"/>
          </w:tcPr>
          <w:p w14:paraId="670632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补贴金额（万元）</w:t>
            </w:r>
          </w:p>
        </w:tc>
        <w:tc>
          <w:tcPr>
            <w:tcW w:w="790" w:type="dxa"/>
            <w:vAlign w:val="center"/>
          </w:tcPr>
          <w:p w14:paraId="743C69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备注</w:t>
            </w:r>
          </w:p>
        </w:tc>
      </w:tr>
      <w:tr w14:paraId="03A0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62F70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9F070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78379B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55ECAD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6A0C8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1E8A50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3C24C7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96920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F50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80A2D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68558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809A4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594F75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341430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123451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76412E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2C802E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80D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453DD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762358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87249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3E814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853BC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02D019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7B802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16DC6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FAE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A8032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D7468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331020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0FC297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70366D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52652C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0E7581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30957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AD0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29966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921E8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30E674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66FA4F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6DC89D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64EC2A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240A9F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535F3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148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7CE23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51AF3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2A7FDF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3A3F9F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158514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15D75D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B3CC1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145131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D8E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64B80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0A0245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10913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531042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530195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6C9F85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026DF1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82711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623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155815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3F50F7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F8FD6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79623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6B507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1615E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739763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04EDD5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1B1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6" w:type="dxa"/>
            <w:vAlign w:val="center"/>
          </w:tcPr>
          <w:p w14:paraId="3DC407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7C67FE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32E298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3660D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598AC7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70FDE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77D68F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25A16F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DAF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C729D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AEE57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A3A26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ECE02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749C28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036653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0EC83A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AB254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051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6" w:type="dxa"/>
            <w:vAlign w:val="center"/>
          </w:tcPr>
          <w:p w14:paraId="238E53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A1B67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8E437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60EFF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6265B0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4CF275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285AF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B70C1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A76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6" w:type="dxa"/>
            <w:vAlign w:val="center"/>
          </w:tcPr>
          <w:p w14:paraId="3897A7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B1CF8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47E131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3DC7D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BD4D2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2EAF2B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75D6E9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6C4DD6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B9A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E0F35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EFEAE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25274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48C593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1F54F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3C175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1DA249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52C565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B57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329D8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1CB61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A4159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4F78465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41662F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02EB9C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03ED9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0CAACF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D2A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6" w:type="dxa"/>
            <w:vAlign w:val="center"/>
          </w:tcPr>
          <w:p w14:paraId="0D6848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DE64E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75B1C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72F866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24098B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2FEEB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61B4D2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618CCA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36E5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6" w:type="dxa"/>
            <w:vAlign w:val="center"/>
          </w:tcPr>
          <w:p w14:paraId="7851B3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3BE97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1FD659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29A37C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6FF989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395DBB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56078F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72B790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F5C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184523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31E2F6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35B0DB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3D57A9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7DC95C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61137D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345164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1C774D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8E4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6" w:type="dxa"/>
            <w:vAlign w:val="center"/>
          </w:tcPr>
          <w:p w14:paraId="47486F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E49C1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14:paraId="031946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14:paraId="3DDE28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14:paraId="7C8994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14:paraId="207B0C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14:paraId="4B76D9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14:paraId="3E96C0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bl>
    <w:p w14:paraId="4CE26DB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w:t>
      </w:r>
      <w:r>
        <w:rPr>
          <w:rFonts w:hint="eastAsia" w:ascii="仿宋_GB2312" w:hAnsi="仿宋_GB2312" w:eastAsia="仿宋_GB2312" w:cs="仿宋_GB2312"/>
          <w:lang w:eastAsia="zh-CN"/>
        </w:rPr>
        <w:t>三</w:t>
      </w:r>
      <w:r>
        <w:rPr>
          <w:rFonts w:hint="eastAsia" w:ascii="仿宋_GB2312" w:hAnsi="仿宋_GB2312" w:eastAsia="仿宋_GB2312" w:cs="仿宋_GB2312"/>
        </w:rPr>
        <w:t>份，</w:t>
      </w:r>
      <w:r>
        <w:rPr>
          <w:rFonts w:hint="eastAsia" w:ascii="仿宋_GB2312" w:hAnsi="仿宋_GB2312" w:eastAsia="仿宋_GB2312" w:cs="仿宋_GB2312"/>
          <w:lang w:eastAsia="zh-CN"/>
        </w:rPr>
        <w:t>县级卫生健康部门</w:t>
      </w:r>
      <w:r>
        <w:rPr>
          <w:rFonts w:hint="eastAsia" w:ascii="仿宋_GB2312" w:hAnsi="仿宋_GB2312" w:eastAsia="仿宋_GB2312" w:cs="仿宋_GB2312"/>
        </w:rPr>
        <w:t>留存一份，报</w:t>
      </w:r>
      <w:r>
        <w:rPr>
          <w:rFonts w:hint="eastAsia" w:ascii="仿宋_GB2312" w:hAnsi="仿宋_GB2312" w:eastAsia="仿宋_GB2312" w:cs="仿宋_GB2312"/>
          <w:lang w:eastAsia="zh-CN"/>
        </w:rPr>
        <w:t>省、市</w:t>
      </w:r>
      <w:r>
        <w:rPr>
          <w:rFonts w:hint="eastAsia" w:ascii="仿宋_GB2312" w:hAnsi="仿宋_GB2312" w:eastAsia="仿宋_GB2312" w:cs="仿宋_GB2312"/>
        </w:rPr>
        <w:t>级卫生健康</w:t>
      </w:r>
      <w:r>
        <w:rPr>
          <w:rFonts w:hint="eastAsia" w:ascii="仿宋_GB2312" w:hAnsi="仿宋_GB2312" w:eastAsia="仿宋_GB2312" w:cs="仿宋_GB2312"/>
          <w:lang w:eastAsia="zh-CN"/>
        </w:rPr>
        <w:t>部门各</w:t>
      </w:r>
      <w:r>
        <w:rPr>
          <w:rFonts w:hint="eastAsia" w:ascii="仿宋_GB2312" w:hAnsi="仿宋_GB2312" w:eastAsia="仿宋_GB2312" w:cs="仿宋_GB2312"/>
        </w:rPr>
        <w:t>一份。</w:t>
      </w:r>
    </w:p>
    <w:p w14:paraId="5677DEF1">
      <w:pPr>
        <w:rPr>
          <w:rFonts w:hint="eastAsia" w:ascii="黑体" w:hAnsi="黑体" w:eastAsia="黑体" w:cs="黑体"/>
          <w:sz w:val="32"/>
          <w:szCs w:val="32"/>
        </w:rPr>
      </w:pPr>
    </w:p>
    <w:p w14:paraId="1526E74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68631F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吉林省用人单位申请生育假期成本补贴</w:t>
      </w:r>
      <w:r>
        <w:rPr>
          <w:rFonts w:hint="eastAsia" w:ascii="方正小标宋_GBK" w:hAnsi="方正小标宋_GBK" w:eastAsia="方正小标宋_GBK" w:cs="方正小标宋_GBK"/>
          <w:sz w:val="30"/>
          <w:szCs w:val="30"/>
          <w:lang w:eastAsia="zh-CN"/>
        </w:rPr>
        <w:t>汇总复核情况</w:t>
      </w:r>
      <w:r>
        <w:rPr>
          <w:rFonts w:hint="eastAsia" w:ascii="方正小标宋_GBK" w:hAnsi="方正小标宋_GBK" w:eastAsia="方正小标宋_GBK" w:cs="方正小标宋_GBK"/>
          <w:sz w:val="30"/>
          <w:szCs w:val="30"/>
        </w:rPr>
        <w:t>表（样式）</w:t>
      </w:r>
    </w:p>
    <w:p w14:paraId="5E520D1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u w:val="single"/>
        </w:rPr>
      </w:pPr>
      <w:r>
        <w:rPr>
          <w:rFonts w:hint="eastAsia" w:ascii="仿宋_GB2312" w:hAnsi="仿宋_GB2312" w:eastAsia="仿宋_GB2312" w:cs="仿宋_GB2312"/>
          <w:szCs w:val="21"/>
        </w:rPr>
        <w:t>填报单位名称（盖章）：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填报联系人：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手机号码：</w:t>
      </w:r>
      <w:r>
        <w:rPr>
          <w:rFonts w:hint="eastAsia" w:ascii="仿宋_GB2312" w:hAnsi="仿宋_GB2312" w:eastAsia="仿宋_GB2312" w:cs="仿宋_GB2312"/>
          <w:szCs w:val="21"/>
          <w:u w:val="single"/>
        </w:rPr>
        <w:t xml:space="preserve">               </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179"/>
        <w:gridCol w:w="1076"/>
        <w:gridCol w:w="1190"/>
        <w:gridCol w:w="1230"/>
        <w:gridCol w:w="1357"/>
        <w:gridCol w:w="1073"/>
        <w:gridCol w:w="990"/>
      </w:tblGrid>
      <w:tr w14:paraId="4B9B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6" w:type="dxa"/>
            <w:vAlign w:val="center"/>
          </w:tcPr>
          <w:p w14:paraId="715687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179" w:type="dxa"/>
            <w:vAlign w:val="center"/>
          </w:tcPr>
          <w:p w14:paraId="03258C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审批县（市、区）</w:t>
            </w:r>
          </w:p>
        </w:tc>
        <w:tc>
          <w:tcPr>
            <w:tcW w:w="1076" w:type="dxa"/>
            <w:vAlign w:val="center"/>
          </w:tcPr>
          <w:p w14:paraId="1030D1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申报用人单位数量</w:t>
            </w:r>
          </w:p>
        </w:tc>
        <w:tc>
          <w:tcPr>
            <w:tcW w:w="1190" w:type="dxa"/>
            <w:vAlign w:val="center"/>
          </w:tcPr>
          <w:p w14:paraId="25E978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申报补贴人数</w:t>
            </w:r>
          </w:p>
        </w:tc>
        <w:tc>
          <w:tcPr>
            <w:tcW w:w="1230" w:type="dxa"/>
            <w:vAlign w:val="center"/>
          </w:tcPr>
          <w:p w14:paraId="1D9A74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补贴金额（万元）</w:t>
            </w:r>
          </w:p>
        </w:tc>
        <w:tc>
          <w:tcPr>
            <w:tcW w:w="1357" w:type="dxa"/>
            <w:vAlign w:val="center"/>
          </w:tcPr>
          <w:p w14:paraId="25DA0E43">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复核方式</w:t>
            </w:r>
            <w:r>
              <w:rPr>
                <w:rFonts w:hint="eastAsia" w:ascii="仿宋_GB2312" w:hAnsi="仿宋_GB2312" w:eastAsia="仿宋_GB2312" w:cs="仿宋_GB2312"/>
                <w:sz w:val="15"/>
                <w:szCs w:val="15"/>
                <w:lang w:eastAsia="zh-CN"/>
              </w:rPr>
              <w:t>（现场复核、电话复核、保险复核）</w:t>
            </w:r>
          </w:p>
        </w:tc>
        <w:tc>
          <w:tcPr>
            <w:tcW w:w="1073" w:type="dxa"/>
            <w:vAlign w:val="center"/>
          </w:tcPr>
          <w:p w14:paraId="504F14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复核结果</w:t>
            </w:r>
          </w:p>
        </w:tc>
        <w:tc>
          <w:tcPr>
            <w:tcW w:w="990" w:type="dxa"/>
            <w:vAlign w:val="center"/>
          </w:tcPr>
          <w:p w14:paraId="1FC69F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备注</w:t>
            </w:r>
          </w:p>
        </w:tc>
      </w:tr>
      <w:tr w14:paraId="0CD5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5A4945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4A59DC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0C1514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7C6272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3AB955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386B37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05B4B9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38CDF9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984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0D1F81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39DDB3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566A62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1695EC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474A29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3C4EFB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489E81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539D66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1FDE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6FF10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18AF5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77A3A1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7976C7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07036C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422D9F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7265A4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6551D9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122F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6" w:type="dxa"/>
            <w:vAlign w:val="center"/>
          </w:tcPr>
          <w:p w14:paraId="08093C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27494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478021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0DBA53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6BDD28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53512C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052F0C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546C83E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5D6C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62D14F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05D6C2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066B77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11F0DB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54A971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2314DD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2ADF9C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440A65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0320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22687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307E08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776932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4D99EE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7FA894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0DBCD9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79F0EA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EAC6D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EAA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6" w:type="dxa"/>
            <w:vAlign w:val="center"/>
          </w:tcPr>
          <w:p w14:paraId="4B52C2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330F8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313832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72D422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5A9305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3473DE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6A36F6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DEC15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93F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19293E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1FC44D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46ED9A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3F55C7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081072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098F4D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092697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8282E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0CD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36" w:type="dxa"/>
            <w:vAlign w:val="center"/>
          </w:tcPr>
          <w:p w14:paraId="0F846B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0D64EE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387042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418385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784389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162314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632832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548C4D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79E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34972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69EBB5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01A1AA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5E7B47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10E894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74782A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0BB1C6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059778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75D2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AC949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7C20F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45EB3C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650C7F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3249DB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1B8EC3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3D5E7A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CCC3C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2661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14003E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036084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03EF2E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1B4B05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377065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1493BC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3E48BB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3B43AF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D29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4328ED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BF306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7A9FF0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4F9C46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208305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6FF520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3C0433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520913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DC2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02E761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306E7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3A6CFE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45410C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0A6017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3E5C3E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7FE48D1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4F4285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41A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38A6C6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0978C4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0F594D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10F7A6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10C7BB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09A6F2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1991BC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62ED6EE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4029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6F5908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5B6D5D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69DCE7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44886F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0494EF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7727FF8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2E87C1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2F0C18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66AA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7E8546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2AD079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1029B1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6A7CEE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696398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55E89F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3C819B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4EDA7D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14:paraId="14AA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14:paraId="63BA47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14:paraId="76C515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14:paraId="53C825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14:paraId="2B15E4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14:paraId="514A30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14:paraId="5CCDCF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14:paraId="7BD28A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14:paraId="190796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bl>
    <w:p w14:paraId="0CFF44F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说明：此表一式二份，</w:t>
      </w:r>
      <w:r>
        <w:rPr>
          <w:rFonts w:hint="eastAsia" w:ascii="仿宋_GB2312" w:hAnsi="仿宋_GB2312" w:eastAsia="仿宋_GB2312" w:cs="仿宋_GB2312"/>
          <w:lang w:eastAsia="zh-CN"/>
        </w:rPr>
        <w:t>市级卫生健康部门</w:t>
      </w:r>
      <w:r>
        <w:rPr>
          <w:rFonts w:hint="eastAsia" w:ascii="仿宋_GB2312" w:hAnsi="仿宋_GB2312" w:eastAsia="仿宋_GB2312" w:cs="仿宋_GB2312"/>
        </w:rPr>
        <w:t>留存一份，报</w:t>
      </w:r>
      <w:r>
        <w:rPr>
          <w:rFonts w:hint="eastAsia" w:ascii="仿宋_GB2312" w:hAnsi="仿宋_GB2312" w:eastAsia="仿宋_GB2312" w:cs="仿宋_GB2312"/>
          <w:lang w:eastAsia="zh-CN"/>
        </w:rPr>
        <w:t>省</w:t>
      </w:r>
      <w:r>
        <w:rPr>
          <w:rFonts w:hint="eastAsia" w:ascii="仿宋_GB2312" w:hAnsi="仿宋_GB2312" w:eastAsia="仿宋_GB2312" w:cs="仿宋_GB2312"/>
        </w:rPr>
        <w:t>卫生健康</w:t>
      </w:r>
      <w:r>
        <w:rPr>
          <w:rFonts w:hint="eastAsia" w:ascii="仿宋_GB2312" w:hAnsi="仿宋_GB2312" w:eastAsia="仿宋_GB2312" w:cs="仿宋_GB2312"/>
          <w:lang w:eastAsia="zh-CN"/>
        </w:rPr>
        <w:t>部门</w:t>
      </w:r>
      <w:r>
        <w:rPr>
          <w:rFonts w:hint="eastAsia" w:ascii="仿宋_GB2312" w:hAnsi="仿宋_GB2312" w:eastAsia="仿宋_GB2312" w:cs="仿宋_GB2312"/>
        </w:rPr>
        <w:t>一份。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B21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C8B4C">
                          <w:pPr>
                            <w:pStyle w:val="5"/>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0C8B4C">
                    <w:pPr>
                      <w:pStyle w:val="5"/>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56CC3"/>
    <w:multiLevelType w:val="singleLevel"/>
    <w:tmpl w:val="D9856C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114B6"/>
    <w:rsid w:val="00BC2596"/>
    <w:rsid w:val="00C80083"/>
    <w:rsid w:val="00C95C77"/>
    <w:rsid w:val="023E76BF"/>
    <w:rsid w:val="062246B6"/>
    <w:rsid w:val="06E70F53"/>
    <w:rsid w:val="179F07A8"/>
    <w:rsid w:val="2E9449C6"/>
    <w:rsid w:val="3C2C313F"/>
    <w:rsid w:val="3E0D5688"/>
    <w:rsid w:val="3FA6E4C1"/>
    <w:rsid w:val="442A0D84"/>
    <w:rsid w:val="482A020B"/>
    <w:rsid w:val="48443C9E"/>
    <w:rsid w:val="570920EC"/>
    <w:rsid w:val="5B7F07E9"/>
    <w:rsid w:val="5CC114B6"/>
    <w:rsid w:val="68624DB1"/>
    <w:rsid w:val="6949312F"/>
    <w:rsid w:val="6AEB9128"/>
    <w:rsid w:val="6B5C448B"/>
    <w:rsid w:val="6EF44517"/>
    <w:rsid w:val="72145F32"/>
    <w:rsid w:val="76570086"/>
    <w:rsid w:val="7FFC917C"/>
    <w:rsid w:val="7FFE7AA6"/>
    <w:rsid w:val="7FFF1AF7"/>
    <w:rsid w:val="BFAF3DF5"/>
    <w:rsid w:val="CF4AAFFA"/>
    <w:rsid w:val="ED7D814C"/>
    <w:rsid w:val="F7D89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widowControl/>
      <w:spacing w:before="240" w:after="60"/>
      <w:jc w:val="left"/>
      <w:outlineLvl w:val="1"/>
    </w:pPr>
    <w:rPr>
      <w:rFonts w:ascii="Cambria" w:hAnsi="Cambria"/>
      <w:b/>
      <w:bCs/>
      <w:i/>
      <w:iCs/>
      <w:sz w:val="28"/>
      <w:szCs w:val="28"/>
      <w:lang w:eastAsia="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3018</Words>
  <Characters>3056</Characters>
  <Lines>296</Lines>
  <Paragraphs>117</Paragraphs>
  <TotalTime>56</TotalTime>
  <ScaleCrop>false</ScaleCrop>
  <LinksUpToDate>false</LinksUpToDate>
  <CharactersWithSpaces>3358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2025-04-06T10:42:00Z</dcterms:created>
  <dc:creator>红苹果</dc:creator>
  <cp:lastModifiedBy>小 小</cp:lastModifiedBy>
  <cp:lastPrinted>2025-06-07T16:49:00Z</cp:lastPrinted>
  <dcterms:modified xsi:type="dcterms:W3CDTF">2025-07-15T02:44:17Z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EDCEC90585B84086BA02F66FBD33CDD5_13</vt:lpwstr>
  </property>
  <property fmtid="{D5CDD505-2E9C-101B-9397-08002B2CF9AE}" pid="4" name="KSOTemplateDocerSaveRecord">
    <vt:lpwstr>eyJoZGlkIjoiZmFkODIwYmNjNGYyYWYyNGU4ZjA1ZWMwMWE0ZTZkMzYiLCJ1c2VySWQiOiIxMjQ1NzgwNTM1In0=</vt:lpwstr>
  </property>
</Properties>
</file>